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8929" w14:textId="77777777" w:rsidR="00C51603" w:rsidRDefault="00C51603" w:rsidP="009D49E5">
      <w:pPr>
        <w:spacing w:after="0" w:line="240" w:lineRule="auto"/>
        <w:rPr>
          <w:rFonts w:ascii="Verdana" w:hAnsi="Verdana" w:cs="Times New Roman"/>
          <w:sz w:val="24"/>
          <w:szCs w:val="24"/>
          <w:shd w:val="clear" w:color="auto" w:fill="FFFFFF" w:themeFill="background1"/>
        </w:rPr>
      </w:pPr>
    </w:p>
    <w:p w14:paraId="435CED29"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Martha’s Vineyard Commission</w:t>
      </w:r>
    </w:p>
    <w:p w14:paraId="5F030F6B"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From: Susie Smith </w:t>
      </w:r>
    </w:p>
    <w:p w14:paraId="137354F7"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 Support for Construction of Navigator Homes of Martha’s Vineyard</w:t>
      </w:r>
    </w:p>
    <w:p w14:paraId="4A8F3A15" w14:textId="45365712" w:rsidR="00947E76" w:rsidRDefault="00D521D2"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4/4</w:t>
      </w:r>
      <w:r w:rsidR="00947E76">
        <w:rPr>
          <w:rFonts w:ascii="Times New Roman" w:eastAsia="Times New Roman" w:hAnsi="Times New Roman" w:cs="Times New Roman"/>
          <w:color w:val="222222"/>
          <w:sz w:val="24"/>
          <w:szCs w:val="24"/>
        </w:rPr>
        <w:t>/22</w:t>
      </w:r>
    </w:p>
    <w:p w14:paraId="73B413DD"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07B61FB5" w14:textId="5CDC599F"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whom it may concern:</w:t>
      </w:r>
    </w:p>
    <w:p w14:paraId="0C670321"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5E6AF620" w14:textId="023CCA08"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As a 30-year resident of Edgartown, I am writing in support of the building of Navigator Homes of Martha’s Vineyard. I am one in the fast-growing population of older adults on the island.</w:t>
      </w:r>
    </w:p>
    <w:p w14:paraId="487118BE" w14:textId="59F968BE"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Many seniors will eventually need skilled nursing care. I have visited family and friends in several nursing homes over the years, including</w:t>
      </w:r>
      <w:r w:rsidR="00225820">
        <w:rPr>
          <w:rFonts w:ascii="Times New Roman" w:eastAsia="Times New Roman" w:hAnsi="Times New Roman" w:cs="Times New Roman"/>
          <w:color w:val="222222"/>
          <w:sz w:val="24"/>
          <w:szCs w:val="24"/>
        </w:rPr>
        <w:t xml:space="preserve"> on island</w:t>
      </w:r>
      <w:r>
        <w:rPr>
          <w:rFonts w:ascii="Times New Roman" w:eastAsia="Times New Roman" w:hAnsi="Times New Roman" w:cs="Times New Roman"/>
          <w:color w:val="222222"/>
          <w:sz w:val="24"/>
          <w:szCs w:val="24"/>
        </w:rPr>
        <w:t xml:space="preserve"> at Windemere</w:t>
      </w:r>
      <w:r w:rsidR="00225820">
        <w:rPr>
          <w:rFonts w:ascii="Times New Roman" w:eastAsia="Times New Roman" w:hAnsi="Times New Roman" w:cs="Times New Roman"/>
          <w:color w:val="222222"/>
          <w:sz w:val="24"/>
          <w:szCs w:val="24"/>
        </w:rPr>
        <w:t xml:space="preserve"> (which</w:t>
      </w:r>
      <w:r w:rsidR="000378ED">
        <w:rPr>
          <w:rFonts w:ascii="Times New Roman" w:eastAsia="Times New Roman" w:hAnsi="Times New Roman" w:cs="Times New Roman"/>
          <w:color w:val="222222"/>
          <w:sz w:val="24"/>
          <w:szCs w:val="24"/>
        </w:rPr>
        <w:t xml:space="preserve"> must be replaced</w:t>
      </w:r>
      <w:r w:rsidR="0022582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225820">
        <w:rPr>
          <w:rFonts w:ascii="Times New Roman" w:eastAsia="Times New Roman" w:hAnsi="Times New Roman" w:cs="Times New Roman"/>
          <w:color w:val="222222"/>
          <w:sz w:val="24"/>
          <w:szCs w:val="24"/>
        </w:rPr>
        <w:t>I would not like to live in facilities I have seen.</w:t>
      </w:r>
    </w:p>
    <w:p w14:paraId="35CF192D"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65059941"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Everyone wants to feel at home, no matter what age, and we all need companionship and activity, along with excellent medical care. No one wants to be in a “facility”.</w:t>
      </w:r>
    </w:p>
    <w:p w14:paraId="22D53E83"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It seems to me that this “Green House Model” is a better provider of care than your average nursing home. In an article in the </w:t>
      </w:r>
      <w:r>
        <w:rPr>
          <w:rFonts w:ascii="Times New Roman" w:eastAsia="Times New Roman" w:hAnsi="Times New Roman" w:cs="Times New Roman"/>
          <w:i/>
          <w:iCs/>
          <w:color w:val="222222"/>
          <w:sz w:val="24"/>
          <w:szCs w:val="24"/>
        </w:rPr>
        <w:t>MV Times</w:t>
      </w:r>
      <w:r>
        <w:rPr>
          <w:rFonts w:ascii="Times New Roman" w:eastAsia="Times New Roman" w:hAnsi="Times New Roman" w:cs="Times New Roman"/>
          <w:color w:val="222222"/>
          <w:sz w:val="24"/>
          <w:szCs w:val="24"/>
        </w:rPr>
        <w:t xml:space="preserve"> on September 29, 2021, this stood out to me: </w:t>
      </w:r>
    </w:p>
    <w:p w14:paraId="69CBF0A5"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4FDBC79A"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 xml:space="preserve">“Navigator Elder Homes of Martha’s Vineyard is providing a new method of nursing </w:t>
      </w:r>
      <w:r>
        <w:rPr>
          <w:rFonts w:ascii="Times New Roman" w:eastAsia="Times New Roman" w:hAnsi="Times New Roman" w:cs="Times New Roman"/>
          <w:color w:val="222222"/>
          <w:sz w:val="24"/>
          <w:szCs w:val="24"/>
        </w:rPr>
        <w:tab/>
        <w:t xml:space="preserve">home care through Green House Model homes — individual homes where each resident </w:t>
      </w:r>
      <w:r>
        <w:rPr>
          <w:rFonts w:ascii="Times New Roman" w:eastAsia="Times New Roman" w:hAnsi="Times New Roman" w:cs="Times New Roman"/>
          <w:color w:val="222222"/>
          <w:sz w:val="24"/>
          <w:szCs w:val="24"/>
        </w:rPr>
        <w:tab/>
        <w:t xml:space="preserve">has their own living space and private bath, with a large communal kitchen and hearth </w:t>
      </w:r>
      <w:r>
        <w:rPr>
          <w:rFonts w:ascii="Times New Roman" w:eastAsia="Times New Roman" w:hAnsi="Times New Roman" w:cs="Times New Roman"/>
          <w:color w:val="222222"/>
          <w:sz w:val="24"/>
          <w:szCs w:val="24"/>
        </w:rPr>
        <w:tab/>
        <w:t xml:space="preserve">space that encourages interaction and independence. This model helps combat the three </w:t>
      </w:r>
      <w:r>
        <w:rPr>
          <w:rFonts w:ascii="Times New Roman" w:eastAsia="Times New Roman" w:hAnsi="Times New Roman" w:cs="Times New Roman"/>
          <w:color w:val="222222"/>
          <w:sz w:val="24"/>
          <w:szCs w:val="24"/>
        </w:rPr>
        <w:tab/>
        <w:t>plagues of aging: loneliness, helplessness, and boredom.”</w:t>
      </w:r>
    </w:p>
    <w:p w14:paraId="3D853ABC"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3B2B0554"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designs are beautiful, and I love the idea of the private bedroom and bath along with shared community spaces, indoors and out. I do not think most nursing homes pay enough attention to the outdoor spaces for their patients, but Navigator Homes seems to have the importance of fresh air in mind. Who would not want to sit outside on a beautiful day on the Vineyard?</w:t>
      </w:r>
    </w:p>
    <w:p w14:paraId="7C7848D8"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2D8F84CD" w14:textId="3A5F1BC2"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 know some residents nearby are concerned with the appearance of the project, but it seems to me that</w:t>
      </w:r>
      <w:r w:rsidR="002C5C06">
        <w:rPr>
          <w:rFonts w:ascii="Times New Roman" w:eastAsia="Times New Roman" w:hAnsi="Times New Roman" w:cs="Times New Roman"/>
          <w:color w:val="222222"/>
          <w:sz w:val="24"/>
          <w:szCs w:val="24"/>
        </w:rPr>
        <w:t xml:space="preserve"> the hospital and </w:t>
      </w:r>
      <w:r>
        <w:rPr>
          <w:rFonts w:ascii="Times New Roman" w:eastAsia="Times New Roman" w:hAnsi="Times New Roman" w:cs="Times New Roman"/>
          <w:color w:val="222222"/>
          <w:sz w:val="24"/>
          <w:szCs w:val="24"/>
        </w:rPr>
        <w:t xml:space="preserve">Navigator </w:t>
      </w:r>
      <w:r w:rsidR="003A791A">
        <w:rPr>
          <w:rFonts w:ascii="Times New Roman" w:eastAsia="Times New Roman" w:hAnsi="Times New Roman" w:cs="Times New Roman"/>
          <w:color w:val="222222"/>
          <w:sz w:val="24"/>
          <w:szCs w:val="24"/>
        </w:rPr>
        <w:t>are</w:t>
      </w:r>
      <w:r>
        <w:rPr>
          <w:rFonts w:ascii="Times New Roman" w:eastAsia="Times New Roman" w:hAnsi="Times New Roman" w:cs="Times New Roman"/>
          <w:color w:val="222222"/>
          <w:sz w:val="24"/>
          <w:szCs w:val="24"/>
        </w:rPr>
        <w:t xml:space="preserve"> taking great care to treat the immediate surroundings and the larger conservation parcel with respect. These buildings and gardens will blend in to the landscape. </w:t>
      </w:r>
    </w:p>
    <w:p w14:paraId="75E66989"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236BAE66"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addition to beautiful homes and skilled nursing care for the frailest among us, I also like the idea that there is a place for employees to live. Year after year we read about how hard it is for hardworking people to find a place to live, especially on the Island. Having housing for medical staff and others is crucial. </w:t>
      </w:r>
    </w:p>
    <w:p w14:paraId="750E3BD2"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3E19CD0B" w14:textId="465A1D0E" w:rsidR="00947E76" w:rsidRDefault="00B836BE"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If I should need skilled nursing care, I want it to be on island, at Navigator Homes. </w:t>
      </w:r>
    </w:p>
    <w:p w14:paraId="7EDBEC3E" w14:textId="77777777" w:rsid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p>
    <w:p w14:paraId="5B888B38" w14:textId="33829C02" w:rsidR="007047FC" w:rsidRPr="00947E76" w:rsidRDefault="00947E76" w:rsidP="00947E76">
      <w:pPr>
        <w:shd w:val="clear" w:color="auto" w:fill="FFFFFF"/>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[Signature]</w:t>
      </w:r>
    </w:p>
    <w:sectPr w:rsidR="007047FC" w:rsidRPr="00947E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01FA" w14:textId="77777777" w:rsidR="005830CD" w:rsidRDefault="005830CD" w:rsidP="00DE029B">
      <w:pPr>
        <w:spacing w:after="0" w:line="240" w:lineRule="auto"/>
      </w:pPr>
      <w:r>
        <w:separator/>
      </w:r>
    </w:p>
  </w:endnote>
  <w:endnote w:type="continuationSeparator" w:id="0">
    <w:p w14:paraId="0E54E520" w14:textId="77777777" w:rsidR="005830CD" w:rsidRDefault="005830CD" w:rsidP="00DE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027B" w14:textId="7C673EED" w:rsidR="00BC15A5" w:rsidRPr="004F7BFA" w:rsidRDefault="00BC15A5" w:rsidP="00896A0A">
    <w:pPr>
      <w:pStyle w:val="Footer"/>
      <w:jc w:val="center"/>
      <w:rPr>
        <w:rFonts w:cstheme="minorHAnsi"/>
        <w:color w:val="2F5496" w:themeColor="accent1" w:themeShade="BF"/>
        <w:sz w:val="24"/>
        <w:szCs w:val="24"/>
      </w:rPr>
    </w:pPr>
    <w:r w:rsidRPr="004F7BFA">
      <w:rPr>
        <w:rFonts w:cstheme="minorHAnsi"/>
        <w:color w:val="2F5496" w:themeColor="accent1" w:themeShade="BF"/>
        <w:sz w:val="24"/>
        <w:szCs w:val="24"/>
      </w:rPr>
      <w:t xml:space="preserve">Navigator Homes of Martha’s Vineyard, </w:t>
    </w:r>
    <w:r w:rsidR="001B1C34" w:rsidRPr="004F7BFA">
      <w:rPr>
        <w:rFonts w:cstheme="minorHAnsi"/>
        <w:color w:val="2F5496" w:themeColor="accent1" w:themeShade="BF"/>
        <w:sz w:val="24"/>
        <w:szCs w:val="24"/>
      </w:rPr>
      <w:t>Inc., 501c3</w:t>
    </w:r>
  </w:p>
  <w:p w14:paraId="09CF921F" w14:textId="62C9650F" w:rsidR="00896A0A" w:rsidRPr="004F7BFA" w:rsidRDefault="00896A0A" w:rsidP="00896A0A">
    <w:pPr>
      <w:pStyle w:val="Footer"/>
      <w:jc w:val="center"/>
      <w:rPr>
        <w:rFonts w:cstheme="minorHAnsi"/>
        <w:color w:val="2F5496" w:themeColor="accent1" w:themeShade="BF"/>
        <w:sz w:val="24"/>
        <w:szCs w:val="24"/>
      </w:rPr>
    </w:pPr>
    <w:r w:rsidRPr="004F7BFA">
      <w:rPr>
        <w:rFonts w:cstheme="minorHAnsi"/>
        <w:color w:val="2F5496" w:themeColor="accent1" w:themeShade="BF"/>
        <w:sz w:val="24"/>
        <w:szCs w:val="24"/>
      </w:rPr>
      <w:t>923 Main Street, Building #</w:t>
    </w:r>
    <w:r w:rsidR="00160317" w:rsidRPr="004F7BFA">
      <w:rPr>
        <w:rFonts w:cstheme="minorHAnsi"/>
        <w:color w:val="2F5496" w:themeColor="accent1" w:themeShade="BF"/>
        <w:sz w:val="24"/>
        <w:szCs w:val="24"/>
      </w:rPr>
      <w:t>4, Unit O,</w:t>
    </w:r>
    <w:r w:rsidRPr="004F7BFA">
      <w:rPr>
        <w:rFonts w:cstheme="minorHAnsi"/>
        <w:color w:val="2F5496" w:themeColor="accent1" w:themeShade="BF"/>
        <w:sz w:val="24"/>
        <w:szCs w:val="24"/>
      </w:rPr>
      <w:t xml:space="preserve"> Yarmouth Port, MA 02675 (508) 276-0757</w:t>
    </w:r>
  </w:p>
  <w:p w14:paraId="1634265D" w14:textId="77777777" w:rsidR="00896A0A" w:rsidRDefault="00896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25E7" w14:textId="77777777" w:rsidR="005830CD" w:rsidRDefault="005830CD" w:rsidP="00DE029B">
      <w:pPr>
        <w:spacing w:after="0" w:line="240" w:lineRule="auto"/>
      </w:pPr>
      <w:r>
        <w:separator/>
      </w:r>
    </w:p>
  </w:footnote>
  <w:footnote w:type="continuationSeparator" w:id="0">
    <w:p w14:paraId="00C68ABC" w14:textId="77777777" w:rsidR="005830CD" w:rsidRDefault="005830CD" w:rsidP="00DE0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24180"/>
      <w:docPartObj>
        <w:docPartGallery w:val="Page Numbers (Top of Page)"/>
        <w:docPartUnique/>
      </w:docPartObj>
    </w:sdtPr>
    <w:sdtEndPr>
      <w:rPr>
        <w:noProof/>
      </w:rPr>
    </w:sdtEndPr>
    <w:sdtContent>
      <w:p w14:paraId="52A7F516" w14:textId="0A5F7D6F" w:rsidR="00580686" w:rsidRDefault="00C51603" w:rsidP="00C51603">
        <w:pPr>
          <w:pStyle w:val="Header"/>
          <w:jc w:val="center"/>
        </w:pPr>
        <w:r>
          <w:rPr>
            <w:noProof/>
          </w:rPr>
          <w:drawing>
            <wp:inline distT="0" distB="0" distL="0" distR="0" wp14:anchorId="416F933D" wp14:editId="70705184">
              <wp:extent cx="4476750" cy="733211"/>
              <wp:effectExtent l="0" t="0" r="0" b="0"/>
              <wp:docPr id="1" name="Picture 1" descr="Navigator Homes of Martha's Vine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igator Homes of Martha's Viney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933" cy="743723"/>
                      </a:xfrm>
                      <a:prstGeom prst="rect">
                        <a:avLst/>
                      </a:prstGeom>
                      <a:noFill/>
                      <a:ln>
                        <a:noFill/>
                      </a:ln>
                    </pic:spPr>
                  </pic:pic>
                </a:graphicData>
              </a:graphic>
            </wp:inline>
          </w:drawing>
        </w:r>
      </w:p>
    </w:sdtContent>
  </w:sdt>
  <w:p w14:paraId="37A0C600" w14:textId="77777777" w:rsidR="00BC15A5" w:rsidRDefault="00BC1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F24"/>
    <w:multiLevelType w:val="hybridMultilevel"/>
    <w:tmpl w:val="2930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77BD9"/>
    <w:multiLevelType w:val="hybridMultilevel"/>
    <w:tmpl w:val="23F2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D1CD6"/>
    <w:multiLevelType w:val="hybridMultilevel"/>
    <w:tmpl w:val="5A6EA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B3198"/>
    <w:multiLevelType w:val="hybridMultilevel"/>
    <w:tmpl w:val="A7BA1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9B"/>
    <w:rsid w:val="0000006B"/>
    <w:rsid w:val="000002DC"/>
    <w:rsid w:val="00011306"/>
    <w:rsid w:val="000162C5"/>
    <w:rsid w:val="00023D87"/>
    <w:rsid w:val="00025421"/>
    <w:rsid w:val="00033475"/>
    <w:rsid w:val="00035ABC"/>
    <w:rsid w:val="000378ED"/>
    <w:rsid w:val="00041287"/>
    <w:rsid w:val="000448FF"/>
    <w:rsid w:val="000653DC"/>
    <w:rsid w:val="00065B5D"/>
    <w:rsid w:val="00073FF9"/>
    <w:rsid w:val="000822BB"/>
    <w:rsid w:val="0009549F"/>
    <w:rsid w:val="00097BE2"/>
    <w:rsid w:val="000A2C0F"/>
    <w:rsid w:val="000B6655"/>
    <w:rsid w:val="000C68B8"/>
    <w:rsid w:val="000D1000"/>
    <w:rsid w:val="000D66E7"/>
    <w:rsid w:val="000E03CF"/>
    <w:rsid w:val="000F5B74"/>
    <w:rsid w:val="000F75CE"/>
    <w:rsid w:val="00101C6C"/>
    <w:rsid w:val="00104B06"/>
    <w:rsid w:val="00111819"/>
    <w:rsid w:val="00123173"/>
    <w:rsid w:val="0013539A"/>
    <w:rsid w:val="00135757"/>
    <w:rsid w:val="00160317"/>
    <w:rsid w:val="00165313"/>
    <w:rsid w:val="0017503D"/>
    <w:rsid w:val="001772D1"/>
    <w:rsid w:val="00185665"/>
    <w:rsid w:val="00187DAC"/>
    <w:rsid w:val="001917D9"/>
    <w:rsid w:val="001A1022"/>
    <w:rsid w:val="001A53C5"/>
    <w:rsid w:val="001B15FF"/>
    <w:rsid w:val="001B1C34"/>
    <w:rsid w:val="001C5530"/>
    <w:rsid w:val="001C623B"/>
    <w:rsid w:val="001D4E14"/>
    <w:rsid w:val="001D67BC"/>
    <w:rsid w:val="001E5C52"/>
    <w:rsid w:val="001F0924"/>
    <w:rsid w:val="00200AA0"/>
    <w:rsid w:val="00214C21"/>
    <w:rsid w:val="00220ABF"/>
    <w:rsid w:val="00225820"/>
    <w:rsid w:val="0022798A"/>
    <w:rsid w:val="0023545E"/>
    <w:rsid w:val="00236C9B"/>
    <w:rsid w:val="00241B32"/>
    <w:rsid w:val="00246E3A"/>
    <w:rsid w:val="002526E3"/>
    <w:rsid w:val="00264CFF"/>
    <w:rsid w:val="00295210"/>
    <w:rsid w:val="00297F85"/>
    <w:rsid w:val="002A1FA4"/>
    <w:rsid w:val="002A280B"/>
    <w:rsid w:val="002A5980"/>
    <w:rsid w:val="002B5C76"/>
    <w:rsid w:val="002C5C06"/>
    <w:rsid w:val="002C77BE"/>
    <w:rsid w:val="002E29AD"/>
    <w:rsid w:val="002E2CCA"/>
    <w:rsid w:val="0030749D"/>
    <w:rsid w:val="00314729"/>
    <w:rsid w:val="003200D2"/>
    <w:rsid w:val="00330F23"/>
    <w:rsid w:val="003445E9"/>
    <w:rsid w:val="003473A3"/>
    <w:rsid w:val="00352EE8"/>
    <w:rsid w:val="00366097"/>
    <w:rsid w:val="003677C6"/>
    <w:rsid w:val="00374169"/>
    <w:rsid w:val="0037635F"/>
    <w:rsid w:val="003863FF"/>
    <w:rsid w:val="0038782E"/>
    <w:rsid w:val="00390739"/>
    <w:rsid w:val="00391A84"/>
    <w:rsid w:val="00395221"/>
    <w:rsid w:val="003A791A"/>
    <w:rsid w:val="003B32ED"/>
    <w:rsid w:val="003C20A2"/>
    <w:rsid w:val="003C24A4"/>
    <w:rsid w:val="003C29F5"/>
    <w:rsid w:val="003D6F82"/>
    <w:rsid w:val="003E571D"/>
    <w:rsid w:val="003F3A5C"/>
    <w:rsid w:val="003F4C24"/>
    <w:rsid w:val="003F61D9"/>
    <w:rsid w:val="0040081C"/>
    <w:rsid w:val="00401171"/>
    <w:rsid w:val="004016E4"/>
    <w:rsid w:val="00430818"/>
    <w:rsid w:val="0043481D"/>
    <w:rsid w:val="004417FF"/>
    <w:rsid w:val="00456EBF"/>
    <w:rsid w:val="004609A3"/>
    <w:rsid w:val="00470E9F"/>
    <w:rsid w:val="00472174"/>
    <w:rsid w:val="00475119"/>
    <w:rsid w:val="004A518F"/>
    <w:rsid w:val="004A6317"/>
    <w:rsid w:val="004B52A8"/>
    <w:rsid w:val="004C052E"/>
    <w:rsid w:val="004C2097"/>
    <w:rsid w:val="004E19A8"/>
    <w:rsid w:val="004F7BFA"/>
    <w:rsid w:val="0050675A"/>
    <w:rsid w:val="005106C4"/>
    <w:rsid w:val="00514CB8"/>
    <w:rsid w:val="00522A2D"/>
    <w:rsid w:val="0052328D"/>
    <w:rsid w:val="00532E4A"/>
    <w:rsid w:val="00537D2D"/>
    <w:rsid w:val="005462CC"/>
    <w:rsid w:val="00550914"/>
    <w:rsid w:val="00577864"/>
    <w:rsid w:val="00580686"/>
    <w:rsid w:val="00581027"/>
    <w:rsid w:val="00582044"/>
    <w:rsid w:val="005830CD"/>
    <w:rsid w:val="005B449D"/>
    <w:rsid w:val="005C08BD"/>
    <w:rsid w:val="005C72B9"/>
    <w:rsid w:val="005D2E2F"/>
    <w:rsid w:val="005D5F64"/>
    <w:rsid w:val="005F0BA5"/>
    <w:rsid w:val="005F55DD"/>
    <w:rsid w:val="006000B3"/>
    <w:rsid w:val="00623927"/>
    <w:rsid w:val="00626880"/>
    <w:rsid w:val="00627044"/>
    <w:rsid w:val="00637B0D"/>
    <w:rsid w:val="00650FE6"/>
    <w:rsid w:val="006757E5"/>
    <w:rsid w:val="00682972"/>
    <w:rsid w:val="00685268"/>
    <w:rsid w:val="00685659"/>
    <w:rsid w:val="0068612F"/>
    <w:rsid w:val="00692744"/>
    <w:rsid w:val="006B2A5E"/>
    <w:rsid w:val="006D1FDC"/>
    <w:rsid w:val="006E5746"/>
    <w:rsid w:val="006F1646"/>
    <w:rsid w:val="006F6D62"/>
    <w:rsid w:val="007047FC"/>
    <w:rsid w:val="007048CB"/>
    <w:rsid w:val="00711084"/>
    <w:rsid w:val="007335DD"/>
    <w:rsid w:val="00761C57"/>
    <w:rsid w:val="007708AD"/>
    <w:rsid w:val="00770D04"/>
    <w:rsid w:val="00784FEA"/>
    <w:rsid w:val="00785BEE"/>
    <w:rsid w:val="00787C06"/>
    <w:rsid w:val="0079323C"/>
    <w:rsid w:val="007D16A1"/>
    <w:rsid w:val="007E04EE"/>
    <w:rsid w:val="007E14B6"/>
    <w:rsid w:val="007E1E08"/>
    <w:rsid w:val="007E51E3"/>
    <w:rsid w:val="007E628E"/>
    <w:rsid w:val="007F12D0"/>
    <w:rsid w:val="007F2574"/>
    <w:rsid w:val="007F3728"/>
    <w:rsid w:val="007F45B1"/>
    <w:rsid w:val="00823032"/>
    <w:rsid w:val="0083008F"/>
    <w:rsid w:val="00834A50"/>
    <w:rsid w:val="008426F6"/>
    <w:rsid w:val="00870076"/>
    <w:rsid w:val="00875840"/>
    <w:rsid w:val="008776E4"/>
    <w:rsid w:val="00896A0A"/>
    <w:rsid w:val="008A63CD"/>
    <w:rsid w:val="008B52D3"/>
    <w:rsid w:val="008B71B2"/>
    <w:rsid w:val="008C1FB1"/>
    <w:rsid w:val="008C23F7"/>
    <w:rsid w:val="008D4DBB"/>
    <w:rsid w:val="008F22E2"/>
    <w:rsid w:val="008F5E1D"/>
    <w:rsid w:val="0091529B"/>
    <w:rsid w:val="00915798"/>
    <w:rsid w:val="009173A6"/>
    <w:rsid w:val="009272BB"/>
    <w:rsid w:val="00933A23"/>
    <w:rsid w:val="00933FF7"/>
    <w:rsid w:val="00947E76"/>
    <w:rsid w:val="00956356"/>
    <w:rsid w:val="00957CB7"/>
    <w:rsid w:val="00960AE4"/>
    <w:rsid w:val="00964344"/>
    <w:rsid w:val="00966C7F"/>
    <w:rsid w:val="00974468"/>
    <w:rsid w:val="00976EC5"/>
    <w:rsid w:val="00984185"/>
    <w:rsid w:val="0098489F"/>
    <w:rsid w:val="00984A77"/>
    <w:rsid w:val="009A678F"/>
    <w:rsid w:val="009C286A"/>
    <w:rsid w:val="009C4C4C"/>
    <w:rsid w:val="009D4927"/>
    <w:rsid w:val="009D49E5"/>
    <w:rsid w:val="009E4A28"/>
    <w:rsid w:val="009E59AE"/>
    <w:rsid w:val="009F0579"/>
    <w:rsid w:val="00A00341"/>
    <w:rsid w:val="00A06587"/>
    <w:rsid w:val="00A12028"/>
    <w:rsid w:val="00A214BD"/>
    <w:rsid w:val="00A45B57"/>
    <w:rsid w:val="00A462AD"/>
    <w:rsid w:val="00A5356D"/>
    <w:rsid w:val="00A6251D"/>
    <w:rsid w:val="00A755FC"/>
    <w:rsid w:val="00A91513"/>
    <w:rsid w:val="00AA1F0F"/>
    <w:rsid w:val="00AA3EBB"/>
    <w:rsid w:val="00AA4BCF"/>
    <w:rsid w:val="00AB13D3"/>
    <w:rsid w:val="00AD0172"/>
    <w:rsid w:val="00AD253D"/>
    <w:rsid w:val="00AE1E21"/>
    <w:rsid w:val="00AE3CBD"/>
    <w:rsid w:val="00AF581A"/>
    <w:rsid w:val="00AF7785"/>
    <w:rsid w:val="00B02D36"/>
    <w:rsid w:val="00B03AE3"/>
    <w:rsid w:val="00B0490F"/>
    <w:rsid w:val="00B15688"/>
    <w:rsid w:val="00B16705"/>
    <w:rsid w:val="00B250B0"/>
    <w:rsid w:val="00B35B6C"/>
    <w:rsid w:val="00B40B69"/>
    <w:rsid w:val="00B44209"/>
    <w:rsid w:val="00B574B0"/>
    <w:rsid w:val="00B706D7"/>
    <w:rsid w:val="00B77781"/>
    <w:rsid w:val="00B8229F"/>
    <w:rsid w:val="00B836BE"/>
    <w:rsid w:val="00B94E93"/>
    <w:rsid w:val="00BA7440"/>
    <w:rsid w:val="00BB6ED0"/>
    <w:rsid w:val="00BC01F4"/>
    <w:rsid w:val="00BC15A5"/>
    <w:rsid w:val="00BD0E79"/>
    <w:rsid w:val="00BD36AB"/>
    <w:rsid w:val="00BD3F05"/>
    <w:rsid w:val="00C03321"/>
    <w:rsid w:val="00C07D8E"/>
    <w:rsid w:val="00C14060"/>
    <w:rsid w:val="00C177CF"/>
    <w:rsid w:val="00C21CD7"/>
    <w:rsid w:val="00C41403"/>
    <w:rsid w:val="00C42A3C"/>
    <w:rsid w:val="00C45C2C"/>
    <w:rsid w:val="00C50EF8"/>
    <w:rsid w:val="00C51603"/>
    <w:rsid w:val="00C51E58"/>
    <w:rsid w:val="00C5761E"/>
    <w:rsid w:val="00C6623F"/>
    <w:rsid w:val="00C66DF7"/>
    <w:rsid w:val="00C67E7C"/>
    <w:rsid w:val="00C718B9"/>
    <w:rsid w:val="00C77765"/>
    <w:rsid w:val="00C85798"/>
    <w:rsid w:val="00C97135"/>
    <w:rsid w:val="00CA34D7"/>
    <w:rsid w:val="00CA7A19"/>
    <w:rsid w:val="00CB4AF3"/>
    <w:rsid w:val="00CD4F11"/>
    <w:rsid w:val="00CE0929"/>
    <w:rsid w:val="00CF609D"/>
    <w:rsid w:val="00D00600"/>
    <w:rsid w:val="00D02DBF"/>
    <w:rsid w:val="00D243BF"/>
    <w:rsid w:val="00D348FD"/>
    <w:rsid w:val="00D45E9C"/>
    <w:rsid w:val="00D4650F"/>
    <w:rsid w:val="00D47B5E"/>
    <w:rsid w:val="00D521D2"/>
    <w:rsid w:val="00D562B2"/>
    <w:rsid w:val="00D6092B"/>
    <w:rsid w:val="00D7329F"/>
    <w:rsid w:val="00D73A90"/>
    <w:rsid w:val="00D76F53"/>
    <w:rsid w:val="00D94629"/>
    <w:rsid w:val="00DA167A"/>
    <w:rsid w:val="00DA784C"/>
    <w:rsid w:val="00DA7B11"/>
    <w:rsid w:val="00DA7DFD"/>
    <w:rsid w:val="00DB4071"/>
    <w:rsid w:val="00DB7A78"/>
    <w:rsid w:val="00DC7A33"/>
    <w:rsid w:val="00DD2AEF"/>
    <w:rsid w:val="00DD3787"/>
    <w:rsid w:val="00DE029B"/>
    <w:rsid w:val="00DE0585"/>
    <w:rsid w:val="00DE0973"/>
    <w:rsid w:val="00E1031B"/>
    <w:rsid w:val="00E10E20"/>
    <w:rsid w:val="00E17119"/>
    <w:rsid w:val="00E233A9"/>
    <w:rsid w:val="00E24C35"/>
    <w:rsid w:val="00E374C8"/>
    <w:rsid w:val="00E4675F"/>
    <w:rsid w:val="00E5359C"/>
    <w:rsid w:val="00E569AF"/>
    <w:rsid w:val="00E72127"/>
    <w:rsid w:val="00E75EB1"/>
    <w:rsid w:val="00E8079E"/>
    <w:rsid w:val="00E84CCA"/>
    <w:rsid w:val="00E86AD8"/>
    <w:rsid w:val="00E9234D"/>
    <w:rsid w:val="00E96760"/>
    <w:rsid w:val="00EA6558"/>
    <w:rsid w:val="00EB6E77"/>
    <w:rsid w:val="00ED7053"/>
    <w:rsid w:val="00EE5A82"/>
    <w:rsid w:val="00F01404"/>
    <w:rsid w:val="00F06035"/>
    <w:rsid w:val="00F24706"/>
    <w:rsid w:val="00F32184"/>
    <w:rsid w:val="00F415BE"/>
    <w:rsid w:val="00F42CF7"/>
    <w:rsid w:val="00F56E61"/>
    <w:rsid w:val="00F6074E"/>
    <w:rsid w:val="00F80640"/>
    <w:rsid w:val="00F82F80"/>
    <w:rsid w:val="00F858DC"/>
    <w:rsid w:val="00F94B6C"/>
    <w:rsid w:val="00F95638"/>
    <w:rsid w:val="00FA4881"/>
    <w:rsid w:val="00FB3E2D"/>
    <w:rsid w:val="00FE18A1"/>
    <w:rsid w:val="00FF4E69"/>
    <w:rsid w:val="00FF6030"/>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20876"/>
  <w15:chartTrackingRefBased/>
  <w15:docId w15:val="{5905DEFE-D8C3-4ACF-937E-F087C256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9B"/>
  </w:style>
  <w:style w:type="paragraph" w:styleId="Footer">
    <w:name w:val="footer"/>
    <w:basedOn w:val="Normal"/>
    <w:link w:val="FooterChar"/>
    <w:uiPriority w:val="99"/>
    <w:unhideWhenUsed/>
    <w:rsid w:val="00DE0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9B"/>
  </w:style>
  <w:style w:type="character" w:styleId="Hyperlink">
    <w:name w:val="Hyperlink"/>
    <w:basedOn w:val="DefaultParagraphFont"/>
    <w:uiPriority w:val="99"/>
    <w:unhideWhenUsed/>
    <w:rsid w:val="00E10E20"/>
    <w:rPr>
      <w:color w:val="0563C1" w:themeColor="hyperlink"/>
      <w:u w:val="single"/>
    </w:rPr>
  </w:style>
  <w:style w:type="character" w:styleId="UnresolvedMention">
    <w:name w:val="Unresolved Mention"/>
    <w:basedOn w:val="DefaultParagraphFont"/>
    <w:uiPriority w:val="99"/>
    <w:semiHidden/>
    <w:unhideWhenUsed/>
    <w:rsid w:val="00E10E20"/>
    <w:rPr>
      <w:color w:val="605E5C"/>
      <w:shd w:val="clear" w:color="auto" w:fill="E1DFDD"/>
    </w:rPr>
  </w:style>
  <w:style w:type="paragraph" w:styleId="BalloonText">
    <w:name w:val="Balloon Text"/>
    <w:basedOn w:val="Normal"/>
    <w:link w:val="BalloonTextChar"/>
    <w:uiPriority w:val="99"/>
    <w:semiHidden/>
    <w:unhideWhenUsed/>
    <w:rsid w:val="0089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0A"/>
    <w:rPr>
      <w:rFonts w:ascii="Segoe UI" w:hAnsi="Segoe UI" w:cs="Segoe UI"/>
      <w:sz w:val="18"/>
      <w:szCs w:val="18"/>
    </w:rPr>
  </w:style>
  <w:style w:type="paragraph" w:styleId="ListParagraph">
    <w:name w:val="List Paragraph"/>
    <w:basedOn w:val="Normal"/>
    <w:uiPriority w:val="34"/>
    <w:qFormat/>
    <w:rsid w:val="00711084"/>
    <w:pPr>
      <w:spacing w:line="259" w:lineRule="auto"/>
      <w:ind w:left="720"/>
      <w:contextualSpacing/>
    </w:pPr>
  </w:style>
  <w:style w:type="paragraph" w:customStyle="1" w:styleId="gntarbp">
    <w:name w:val="gnt_ar_b_p"/>
    <w:basedOn w:val="Normal"/>
    <w:rsid w:val="009D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b-headline">
    <w:name w:val="gb-headline"/>
    <w:basedOn w:val="Normal"/>
    <w:rsid w:val="009D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b-headline-text">
    <w:name w:val="gb-headline-text"/>
    <w:basedOn w:val="DefaultParagraphFont"/>
    <w:rsid w:val="009D49E5"/>
  </w:style>
  <w:style w:type="paragraph" w:customStyle="1" w:styleId="paragraph-3">
    <w:name w:val="paragraph-3"/>
    <w:basedOn w:val="Normal"/>
    <w:rsid w:val="009D4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11534">
      <w:bodyDiv w:val="1"/>
      <w:marLeft w:val="0"/>
      <w:marRight w:val="0"/>
      <w:marTop w:val="0"/>
      <w:marBottom w:val="0"/>
      <w:divBdr>
        <w:top w:val="none" w:sz="0" w:space="0" w:color="auto"/>
        <w:left w:val="none" w:sz="0" w:space="0" w:color="auto"/>
        <w:bottom w:val="none" w:sz="0" w:space="0" w:color="auto"/>
        <w:right w:val="none" w:sz="0" w:space="0" w:color="auto"/>
      </w:divBdr>
      <w:divsChild>
        <w:div w:id="1682778768">
          <w:marLeft w:val="0"/>
          <w:marRight w:val="0"/>
          <w:marTop w:val="0"/>
          <w:marBottom w:val="0"/>
          <w:divBdr>
            <w:top w:val="none" w:sz="0" w:space="0" w:color="auto"/>
            <w:left w:val="none" w:sz="0" w:space="0" w:color="auto"/>
            <w:bottom w:val="none" w:sz="0" w:space="0" w:color="auto"/>
            <w:right w:val="none" w:sz="0" w:space="0" w:color="auto"/>
          </w:divBdr>
          <w:divsChild>
            <w:div w:id="258762425">
              <w:marLeft w:val="0"/>
              <w:marRight w:val="0"/>
              <w:marTop w:val="0"/>
              <w:marBottom w:val="0"/>
              <w:divBdr>
                <w:top w:val="none" w:sz="0" w:space="0" w:color="auto"/>
                <w:left w:val="none" w:sz="0" w:space="0" w:color="auto"/>
                <w:bottom w:val="none" w:sz="0" w:space="0" w:color="auto"/>
                <w:right w:val="none" w:sz="0" w:space="0" w:color="auto"/>
              </w:divBdr>
            </w:div>
            <w:div w:id="2037845739">
              <w:marLeft w:val="0"/>
              <w:marRight w:val="0"/>
              <w:marTop w:val="0"/>
              <w:marBottom w:val="0"/>
              <w:divBdr>
                <w:top w:val="none" w:sz="0" w:space="0" w:color="auto"/>
                <w:left w:val="none" w:sz="0" w:space="0" w:color="auto"/>
                <w:bottom w:val="none" w:sz="0" w:space="0" w:color="auto"/>
                <w:right w:val="none" w:sz="0" w:space="0" w:color="auto"/>
              </w:divBdr>
            </w:div>
            <w:div w:id="1495342388">
              <w:marLeft w:val="0"/>
              <w:marRight w:val="0"/>
              <w:marTop w:val="0"/>
              <w:marBottom w:val="0"/>
              <w:divBdr>
                <w:top w:val="none" w:sz="0" w:space="0" w:color="auto"/>
                <w:left w:val="none" w:sz="0" w:space="0" w:color="auto"/>
                <w:bottom w:val="none" w:sz="0" w:space="0" w:color="auto"/>
                <w:right w:val="none" w:sz="0" w:space="0" w:color="auto"/>
              </w:divBdr>
            </w:div>
          </w:divsChild>
        </w:div>
        <w:div w:id="20664568">
          <w:marLeft w:val="0"/>
          <w:marRight w:val="0"/>
          <w:marTop w:val="120"/>
          <w:marBottom w:val="0"/>
          <w:divBdr>
            <w:top w:val="none" w:sz="0" w:space="0" w:color="auto"/>
            <w:left w:val="none" w:sz="0" w:space="0" w:color="auto"/>
            <w:bottom w:val="none" w:sz="0" w:space="0" w:color="auto"/>
            <w:right w:val="none" w:sz="0" w:space="0" w:color="auto"/>
          </w:divBdr>
          <w:divsChild>
            <w:div w:id="2059737260">
              <w:marLeft w:val="0"/>
              <w:marRight w:val="0"/>
              <w:marTop w:val="0"/>
              <w:marBottom w:val="0"/>
              <w:divBdr>
                <w:top w:val="none" w:sz="0" w:space="0" w:color="auto"/>
                <w:left w:val="none" w:sz="0" w:space="0" w:color="auto"/>
                <w:bottom w:val="none" w:sz="0" w:space="0" w:color="auto"/>
                <w:right w:val="none" w:sz="0" w:space="0" w:color="auto"/>
              </w:divBdr>
            </w:div>
            <w:div w:id="237912082">
              <w:marLeft w:val="0"/>
              <w:marRight w:val="0"/>
              <w:marTop w:val="0"/>
              <w:marBottom w:val="0"/>
              <w:divBdr>
                <w:top w:val="none" w:sz="0" w:space="0" w:color="auto"/>
                <w:left w:val="none" w:sz="0" w:space="0" w:color="auto"/>
                <w:bottom w:val="none" w:sz="0" w:space="0" w:color="auto"/>
                <w:right w:val="none" w:sz="0" w:space="0" w:color="auto"/>
              </w:divBdr>
            </w:div>
          </w:divsChild>
        </w:div>
        <w:div w:id="469858814">
          <w:marLeft w:val="0"/>
          <w:marRight w:val="0"/>
          <w:marTop w:val="120"/>
          <w:marBottom w:val="0"/>
          <w:divBdr>
            <w:top w:val="none" w:sz="0" w:space="0" w:color="auto"/>
            <w:left w:val="none" w:sz="0" w:space="0" w:color="auto"/>
            <w:bottom w:val="none" w:sz="0" w:space="0" w:color="auto"/>
            <w:right w:val="none" w:sz="0" w:space="0" w:color="auto"/>
          </w:divBdr>
          <w:divsChild>
            <w:div w:id="1328898287">
              <w:marLeft w:val="0"/>
              <w:marRight w:val="0"/>
              <w:marTop w:val="0"/>
              <w:marBottom w:val="0"/>
              <w:divBdr>
                <w:top w:val="none" w:sz="0" w:space="0" w:color="auto"/>
                <w:left w:val="none" w:sz="0" w:space="0" w:color="auto"/>
                <w:bottom w:val="none" w:sz="0" w:space="0" w:color="auto"/>
                <w:right w:val="none" w:sz="0" w:space="0" w:color="auto"/>
              </w:divBdr>
            </w:div>
            <w:div w:id="1696073396">
              <w:marLeft w:val="0"/>
              <w:marRight w:val="0"/>
              <w:marTop w:val="0"/>
              <w:marBottom w:val="0"/>
              <w:divBdr>
                <w:top w:val="none" w:sz="0" w:space="0" w:color="auto"/>
                <w:left w:val="none" w:sz="0" w:space="0" w:color="auto"/>
                <w:bottom w:val="none" w:sz="0" w:space="0" w:color="auto"/>
                <w:right w:val="none" w:sz="0" w:space="0" w:color="auto"/>
              </w:divBdr>
            </w:div>
            <w:div w:id="590505269">
              <w:marLeft w:val="0"/>
              <w:marRight w:val="0"/>
              <w:marTop w:val="0"/>
              <w:marBottom w:val="0"/>
              <w:divBdr>
                <w:top w:val="none" w:sz="0" w:space="0" w:color="auto"/>
                <w:left w:val="none" w:sz="0" w:space="0" w:color="auto"/>
                <w:bottom w:val="none" w:sz="0" w:space="0" w:color="auto"/>
                <w:right w:val="none" w:sz="0" w:space="0" w:color="auto"/>
              </w:divBdr>
            </w:div>
            <w:div w:id="1530407900">
              <w:marLeft w:val="0"/>
              <w:marRight w:val="0"/>
              <w:marTop w:val="0"/>
              <w:marBottom w:val="0"/>
              <w:divBdr>
                <w:top w:val="none" w:sz="0" w:space="0" w:color="auto"/>
                <w:left w:val="none" w:sz="0" w:space="0" w:color="auto"/>
                <w:bottom w:val="none" w:sz="0" w:space="0" w:color="auto"/>
                <w:right w:val="none" w:sz="0" w:space="0" w:color="auto"/>
              </w:divBdr>
            </w:div>
            <w:div w:id="992873509">
              <w:marLeft w:val="0"/>
              <w:marRight w:val="0"/>
              <w:marTop w:val="0"/>
              <w:marBottom w:val="0"/>
              <w:divBdr>
                <w:top w:val="none" w:sz="0" w:space="0" w:color="auto"/>
                <w:left w:val="none" w:sz="0" w:space="0" w:color="auto"/>
                <w:bottom w:val="none" w:sz="0" w:space="0" w:color="auto"/>
                <w:right w:val="none" w:sz="0" w:space="0" w:color="auto"/>
              </w:divBdr>
            </w:div>
            <w:div w:id="1864242468">
              <w:marLeft w:val="0"/>
              <w:marRight w:val="0"/>
              <w:marTop w:val="0"/>
              <w:marBottom w:val="0"/>
              <w:divBdr>
                <w:top w:val="none" w:sz="0" w:space="0" w:color="auto"/>
                <w:left w:val="none" w:sz="0" w:space="0" w:color="auto"/>
                <w:bottom w:val="none" w:sz="0" w:space="0" w:color="auto"/>
                <w:right w:val="none" w:sz="0" w:space="0" w:color="auto"/>
              </w:divBdr>
            </w:div>
          </w:divsChild>
        </w:div>
        <w:div w:id="217865846">
          <w:marLeft w:val="0"/>
          <w:marRight w:val="0"/>
          <w:marTop w:val="120"/>
          <w:marBottom w:val="0"/>
          <w:divBdr>
            <w:top w:val="none" w:sz="0" w:space="0" w:color="auto"/>
            <w:left w:val="none" w:sz="0" w:space="0" w:color="auto"/>
            <w:bottom w:val="none" w:sz="0" w:space="0" w:color="auto"/>
            <w:right w:val="none" w:sz="0" w:space="0" w:color="auto"/>
          </w:divBdr>
          <w:divsChild>
            <w:div w:id="1315378898">
              <w:marLeft w:val="0"/>
              <w:marRight w:val="0"/>
              <w:marTop w:val="0"/>
              <w:marBottom w:val="0"/>
              <w:divBdr>
                <w:top w:val="none" w:sz="0" w:space="0" w:color="auto"/>
                <w:left w:val="none" w:sz="0" w:space="0" w:color="auto"/>
                <w:bottom w:val="none" w:sz="0" w:space="0" w:color="auto"/>
                <w:right w:val="none" w:sz="0" w:space="0" w:color="auto"/>
              </w:divBdr>
            </w:div>
          </w:divsChild>
        </w:div>
        <w:div w:id="473448747">
          <w:marLeft w:val="0"/>
          <w:marRight w:val="0"/>
          <w:marTop w:val="120"/>
          <w:marBottom w:val="0"/>
          <w:divBdr>
            <w:top w:val="none" w:sz="0" w:space="0" w:color="auto"/>
            <w:left w:val="none" w:sz="0" w:space="0" w:color="auto"/>
            <w:bottom w:val="none" w:sz="0" w:space="0" w:color="auto"/>
            <w:right w:val="none" w:sz="0" w:space="0" w:color="auto"/>
          </w:divBdr>
          <w:divsChild>
            <w:div w:id="2028286740">
              <w:marLeft w:val="0"/>
              <w:marRight w:val="0"/>
              <w:marTop w:val="0"/>
              <w:marBottom w:val="0"/>
              <w:divBdr>
                <w:top w:val="none" w:sz="0" w:space="0" w:color="auto"/>
                <w:left w:val="none" w:sz="0" w:space="0" w:color="auto"/>
                <w:bottom w:val="none" w:sz="0" w:space="0" w:color="auto"/>
                <w:right w:val="none" w:sz="0" w:space="0" w:color="auto"/>
              </w:divBdr>
            </w:div>
            <w:div w:id="345597101">
              <w:marLeft w:val="0"/>
              <w:marRight w:val="0"/>
              <w:marTop w:val="0"/>
              <w:marBottom w:val="0"/>
              <w:divBdr>
                <w:top w:val="none" w:sz="0" w:space="0" w:color="auto"/>
                <w:left w:val="none" w:sz="0" w:space="0" w:color="auto"/>
                <w:bottom w:val="none" w:sz="0" w:space="0" w:color="auto"/>
                <w:right w:val="none" w:sz="0" w:space="0" w:color="auto"/>
              </w:divBdr>
            </w:div>
            <w:div w:id="1781099507">
              <w:marLeft w:val="0"/>
              <w:marRight w:val="0"/>
              <w:marTop w:val="0"/>
              <w:marBottom w:val="0"/>
              <w:divBdr>
                <w:top w:val="none" w:sz="0" w:space="0" w:color="auto"/>
                <w:left w:val="none" w:sz="0" w:space="0" w:color="auto"/>
                <w:bottom w:val="none" w:sz="0" w:space="0" w:color="auto"/>
                <w:right w:val="none" w:sz="0" w:space="0" w:color="auto"/>
              </w:divBdr>
            </w:div>
            <w:div w:id="868370992">
              <w:marLeft w:val="0"/>
              <w:marRight w:val="0"/>
              <w:marTop w:val="0"/>
              <w:marBottom w:val="0"/>
              <w:divBdr>
                <w:top w:val="none" w:sz="0" w:space="0" w:color="auto"/>
                <w:left w:val="none" w:sz="0" w:space="0" w:color="auto"/>
                <w:bottom w:val="none" w:sz="0" w:space="0" w:color="auto"/>
                <w:right w:val="none" w:sz="0" w:space="0" w:color="auto"/>
              </w:divBdr>
            </w:div>
            <w:div w:id="1134979833">
              <w:marLeft w:val="0"/>
              <w:marRight w:val="0"/>
              <w:marTop w:val="0"/>
              <w:marBottom w:val="0"/>
              <w:divBdr>
                <w:top w:val="none" w:sz="0" w:space="0" w:color="auto"/>
                <w:left w:val="none" w:sz="0" w:space="0" w:color="auto"/>
                <w:bottom w:val="none" w:sz="0" w:space="0" w:color="auto"/>
                <w:right w:val="none" w:sz="0" w:space="0" w:color="auto"/>
              </w:divBdr>
            </w:div>
            <w:div w:id="36398780">
              <w:marLeft w:val="0"/>
              <w:marRight w:val="0"/>
              <w:marTop w:val="0"/>
              <w:marBottom w:val="0"/>
              <w:divBdr>
                <w:top w:val="none" w:sz="0" w:space="0" w:color="auto"/>
                <w:left w:val="none" w:sz="0" w:space="0" w:color="auto"/>
                <w:bottom w:val="none" w:sz="0" w:space="0" w:color="auto"/>
                <w:right w:val="none" w:sz="0" w:space="0" w:color="auto"/>
              </w:divBdr>
            </w:div>
            <w:div w:id="1355570608">
              <w:marLeft w:val="0"/>
              <w:marRight w:val="0"/>
              <w:marTop w:val="0"/>
              <w:marBottom w:val="0"/>
              <w:divBdr>
                <w:top w:val="none" w:sz="0" w:space="0" w:color="auto"/>
                <w:left w:val="none" w:sz="0" w:space="0" w:color="auto"/>
                <w:bottom w:val="none" w:sz="0" w:space="0" w:color="auto"/>
                <w:right w:val="none" w:sz="0" w:space="0" w:color="auto"/>
              </w:divBdr>
            </w:div>
            <w:div w:id="1558129614">
              <w:marLeft w:val="0"/>
              <w:marRight w:val="0"/>
              <w:marTop w:val="0"/>
              <w:marBottom w:val="0"/>
              <w:divBdr>
                <w:top w:val="none" w:sz="0" w:space="0" w:color="auto"/>
                <w:left w:val="none" w:sz="0" w:space="0" w:color="auto"/>
                <w:bottom w:val="none" w:sz="0" w:space="0" w:color="auto"/>
                <w:right w:val="none" w:sz="0" w:space="0" w:color="auto"/>
              </w:divBdr>
            </w:div>
            <w:div w:id="369182533">
              <w:marLeft w:val="0"/>
              <w:marRight w:val="0"/>
              <w:marTop w:val="0"/>
              <w:marBottom w:val="0"/>
              <w:divBdr>
                <w:top w:val="none" w:sz="0" w:space="0" w:color="auto"/>
                <w:left w:val="none" w:sz="0" w:space="0" w:color="auto"/>
                <w:bottom w:val="none" w:sz="0" w:space="0" w:color="auto"/>
                <w:right w:val="none" w:sz="0" w:space="0" w:color="auto"/>
              </w:divBdr>
            </w:div>
            <w:div w:id="1214539236">
              <w:marLeft w:val="0"/>
              <w:marRight w:val="0"/>
              <w:marTop w:val="0"/>
              <w:marBottom w:val="0"/>
              <w:divBdr>
                <w:top w:val="none" w:sz="0" w:space="0" w:color="auto"/>
                <w:left w:val="none" w:sz="0" w:space="0" w:color="auto"/>
                <w:bottom w:val="none" w:sz="0" w:space="0" w:color="auto"/>
                <w:right w:val="none" w:sz="0" w:space="0" w:color="auto"/>
              </w:divBdr>
            </w:div>
            <w:div w:id="270207646">
              <w:marLeft w:val="0"/>
              <w:marRight w:val="0"/>
              <w:marTop w:val="0"/>
              <w:marBottom w:val="0"/>
              <w:divBdr>
                <w:top w:val="none" w:sz="0" w:space="0" w:color="auto"/>
                <w:left w:val="none" w:sz="0" w:space="0" w:color="auto"/>
                <w:bottom w:val="none" w:sz="0" w:space="0" w:color="auto"/>
                <w:right w:val="none" w:sz="0" w:space="0" w:color="auto"/>
              </w:divBdr>
            </w:div>
            <w:div w:id="1783450096">
              <w:marLeft w:val="0"/>
              <w:marRight w:val="0"/>
              <w:marTop w:val="0"/>
              <w:marBottom w:val="0"/>
              <w:divBdr>
                <w:top w:val="none" w:sz="0" w:space="0" w:color="auto"/>
                <w:left w:val="none" w:sz="0" w:space="0" w:color="auto"/>
                <w:bottom w:val="none" w:sz="0" w:space="0" w:color="auto"/>
                <w:right w:val="none" w:sz="0" w:space="0" w:color="auto"/>
              </w:divBdr>
            </w:div>
          </w:divsChild>
        </w:div>
        <w:div w:id="428547869">
          <w:marLeft w:val="0"/>
          <w:marRight w:val="0"/>
          <w:marTop w:val="120"/>
          <w:marBottom w:val="0"/>
          <w:divBdr>
            <w:top w:val="none" w:sz="0" w:space="0" w:color="auto"/>
            <w:left w:val="none" w:sz="0" w:space="0" w:color="auto"/>
            <w:bottom w:val="none" w:sz="0" w:space="0" w:color="auto"/>
            <w:right w:val="none" w:sz="0" w:space="0" w:color="auto"/>
          </w:divBdr>
          <w:divsChild>
            <w:div w:id="853039193">
              <w:marLeft w:val="0"/>
              <w:marRight w:val="0"/>
              <w:marTop w:val="0"/>
              <w:marBottom w:val="0"/>
              <w:divBdr>
                <w:top w:val="none" w:sz="0" w:space="0" w:color="auto"/>
                <w:left w:val="none" w:sz="0" w:space="0" w:color="auto"/>
                <w:bottom w:val="none" w:sz="0" w:space="0" w:color="auto"/>
                <w:right w:val="none" w:sz="0" w:space="0" w:color="auto"/>
              </w:divBdr>
            </w:div>
            <w:div w:id="6030548">
              <w:marLeft w:val="0"/>
              <w:marRight w:val="0"/>
              <w:marTop w:val="0"/>
              <w:marBottom w:val="0"/>
              <w:divBdr>
                <w:top w:val="none" w:sz="0" w:space="0" w:color="auto"/>
                <w:left w:val="none" w:sz="0" w:space="0" w:color="auto"/>
                <w:bottom w:val="none" w:sz="0" w:space="0" w:color="auto"/>
                <w:right w:val="none" w:sz="0" w:space="0" w:color="auto"/>
              </w:divBdr>
            </w:div>
            <w:div w:id="1154686418">
              <w:marLeft w:val="0"/>
              <w:marRight w:val="0"/>
              <w:marTop w:val="0"/>
              <w:marBottom w:val="0"/>
              <w:divBdr>
                <w:top w:val="none" w:sz="0" w:space="0" w:color="auto"/>
                <w:left w:val="none" w:sz="0" w:space="0" w:color="auto"/>
                <w:bottom w:val="none" w:sz="0" w:space="0" w:color="auto"/>
                <w:right w:val="none" w:sz="0" w:space="0" w:color="auto"/>
              </w:divBdr>
            </w:div>
            <w:div w:id="371152883">
              <w:marLeft w:val="0"/>
              <w:marRight w:val="0"/>
              <w:marTop w:val="0"/>
              <w:marBottom w:val="0"/>
              <w:divBdr>
                <w:top w:val="none" w:sz="0" w:space="0" w:color="auto"/>
                <w:left w:val="none" w:sz="0" w:space="0" w:color="auto"/>
                <w:bottom w:val="none" w:sz="0" w:space="0" w:color="auto"/>
                <w:right w:val="none" w:sz="0" w:space="0" w:color="auto"/>
              </w:divBdr>
            </w:div>
            <w:div w:id="940651145">
              <w:marLeft w:val="0"/>
              <w:marRight w:val="0"/>
              <w:marTop w:val="0"/>
              <w:marBottom w:val="0"/>
              <w:divBdr>
                <w:top w:val="none" w:sz="0" w:space="0" w:color="auto"/>
                <w:left w:val="none" w:sz="0" w:space="0" w:color="auto"/>
                <w:bottom w:val="none" w:sz="0" w:space="0" w:color="auto"/>
                <w:right w:val="none" w:sz="0" w:space="0" w:color="auto"/>
              </w:divBdr>
            </w:div>
            <w:div w:id="1003045679">
              <w:marLeft w:val="0"/>
              <w:marRight w:val="0"/>
              <w:marTop w:val="0"/>
              <w:marBottom w:val="0"/>
              <w:divBdr>
                <w:top w:val="none" w:sz="0" w:space="0" w:color="auto"/>
                <w:left w:val="none" w:sz="0" w:space="0" w:color="auto"/>
                <w:bottom w:val="none" w:sz="0" w:space="0" w:color="auto"/>
                <w:right w:val="none" w:sz="0" w:space="0" w:color="auto"/>
              </w:divBdr>
            </w:div>
            <w:div w:id="195391004">
              <w:marLeft w:val="0"/>
              <w:marRight w:val="0"/>
              <w:marTop w:val="0"/>
              <w:marBottom w:val="0"/>
              <w:divBdr>
                <w:top w:val="none" w:sz="0" w:space="0" w:color="auto"/>
                <w:left w:val="none" w:sz="0" w:space="0" w:color="auto"/>
                <w:bottom w:val="none" w:sz="0" w:space="0" w:color="auto"/>
                <w:right w:val="none" w:sz="0" w:space="0" w:color="auto"/>
              </w:divBdr>
            </w:div>
            <w:div w:id="14741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4536-B2D7-41C2-B2FB-5F8C1151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dc:creator>
  <cp:keywords/>
  <dc:description/>
  <cp:lastModifiedBy>Danica Buckley</cp:lastModifiedBy>
  <cp:revision>3</cp:revision>
  <cp:lastPrinted>2021-03-11T17:13:00Z</cp:lastPrinted>
  <dcterms:created xsi:type="dcterms:W3CDTF">2022-04-02T14:29:00Z</dcterms:created>
  <dcterms:modified xsi:type="dcterms:W3CDTF">2022-04-04T12:44:00Z</dcterms:modified>
</cp:coreProperties>
</file>